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4252" w:rsidRDefault="00BA4252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32"/>
          <w:szCs w:val="24"/>
          <w:lang w:val="ru-RU"/>
        </w:rPr>
      </w:pPr>
    </w:p>
    <w:p w:rsidR="00BA4252" w:rsidRDefault="00024F2F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32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24"/>
          <w:lang w:val="ru-RU"/>
        </w:rPr>
        <w:t>График</w:t>
      </w:r>
      <w:r>
        <w:rPr>
          <w:rFonts w:ascii="Times New Roman" w:hAnsi="Times New Roman" w:cs="Times New Roman"/>
          <w:sz w:val="32"/>
          <w:szCs w:val="24"/>
          <w:lang w:val="ru-RU"/>
        </w:rPr>
        <w:br/>
      </w:r>
      <w:r>
        <w:rPr>
          <w:rFonts w:ascii="Times New Roman" w:hAnsi="Times New Roman" w:cs="Times New Roman"/>
          <w:b/>
          <w:bCs/>
          <w:color w:val="000000"/>
          <w:sz w:val="32"/>
          <w:szCs w:val="24"/>
          <w:lang w:val="ru-RU"/>
        </w:rPr>
        <w:t>оценочных процедур в 1–4-х классах</w:t>
      </w:r>
      <w:r>
        <w:rPr>
          <w:rFonts w:ascii="Times New Roman" w:hAnsi="Times New Roman" w:cs="Times New Roman"/>
          <w:sz w:val="32"/>
          <w:szCs w:val="24"/>
          <w:lang w:val="ru-RU"/>
        </w:rPr>
        <w:br/>
      </w:r>
      <w:r>
        <w:rPr>
          <w:rFonts w:ascii="Times New Roman" w:hAnsi="Times New Roman" w:cs="Times New Roman"/>
          <w:b/>
          <w:bCs/>
          <w:color w:val="000000"/>
          <w:sz w:val="32"/>
          <w:szCs w:val="24"/>
          <w:lang w:val="ru-RU"/>
        </w:rPr>
        <w:t>на</w:t>
      </w:r>
      <w:r>
        <w:rPr>
          <w:rFonts w:ascii="Times New Roman" w:hAnsi="Times New Roman" w:cs="Times New Roman"/>
          <w:b/>
          <w:bCs/>
          <w:color w:val="000000"/>
          <w:sz w:val="32"/>
          <w:szCs w:val="24"/>
        </w:rPr>
        <w:t> </w:t>
      </w:r>
      <w:r w:rsidR="00E83AB3">
        <w:rPr>
          <w:rFonts w:ascii="Times New Roman" w:hAnsi="Times New Roman" w:cs="Times New Roman"/>
          <w:b/>
          <w:bCs/>
          <w:color w:val="000000"/>
          <w:sz w:val="32"/>
          <w:szCs w:val="24"/>
          <w:lang w:val="ru-RU"/>
        </w:rPr>
        <w:t>2025/2026</w:t>
      </w:r>
      <w:r>
        <w:rPr>
          <w:rFonts w:ascii="Times New Roman" w:hAnsi="Times New Roman" w:cs="Times New Roman"/>
          <w:b/>
          <w:bCs/>
          <w:color w:val="000000"/>
          <w:sz w:val="32"/>
          <w:szCs w:val="24"/>
        </w:rPr>
        <w:t> </w:t>
      </w:r>
      <w:r>
        <w:rPr>
          <w:rFonts w:ascii="Times New Roman" w:hAnsi="Times New Roman" w:cs="Times New Roman"/>
          <w:b/>
          <w:bCs/>
          <w:color w:val="000000"/>
          <w:sz w:val="32"/>
          <w:szCs w:val="24"/>
          <w:lang w:val="ru-RU"/>
        </w:rPr>
        <w:t>учебный</w:t>
      </w:r>
      <w:r>
        <w:rPr>
          <w:rFonts w:ascii="Times New Roman" w:hAnsi="Times New Roman" w:cs="Times New Roman"/>
          <w:b/>
          <w:bCs/>
          <w:color w:val="000000"/>
          <w:sz w:val="32"/>
          <w:szCs w:val="24"/>
        </w:rPr>
        <w:t> </w:t>
      </w:r>
      <w:r>
        <w:rPr>
          <w:rFonts w:ascii="Times New Roman" w:hAnsi="Times New Roman" w:cs="Times New Roman"/>
          <w:b/>
          <w:bCs/>
          <w:color w:val="000000"/>
          <w:sz w:val="32"/>
          <w:szCs w:val="24"/>
          <w:lang w:val="ru-RU"/>
        </w:rPr>
        <w:t>год</w:t>
      </w:r>
    </w:p>
    <w:p w:rsidR="00E83AB3" w:rsidRDefault="00E83AB3" w:rsidP="00E83AB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32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24"/>
          <w:lang w:val="ru-RU"/>
        </w:rPr>
        <w:t>Перв</w:t>
      </w:r>
      <w:r>
        <w:rPr>
          <w:rFonts w:ascii="Times New Roman" w:hAnsi="Times New Roman" w:cs="Times New Roman"/>
          <w:b/>
          <w:bCs/>
          <w:color w:val="000000"/>
          <w:sz w:val="32"/>
          <w:szCs w:val="24"/>
          <w:lang w:val="ru-RU"/>
        </w:rPr>
        <w:t>ое</w:t>
      </w:r>
      <w:r>
        <w:rPr>
          <w:rFonts w:ascii="Times New Roman" w:hAnsi="Times New Roman" w:cs="Times New Roman"/>
          <w:b/>
          <w:bCs/>
          <w:color w:val="000000"/>
          <w:sz w:val="32"/>
          <w:szCs w:val="24"/>
        </w:rPr>
        <w:t xml:space="preserve"> полугодие</w:t>
      </w:r>
    </w:p>
    <w:p w:rsidR="00E83AB3" w:rsidRDefault="00E83AB3" w:rsidP="00E83AB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32"/>
          <w:szCs w:val="24"/>
        </w:rPr>
      </w:pPr>
      <w:bookmarkStart w:id="0" w:name="_GoBack"/>
      <w:bookmarkEnd w:id="0"/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3"/>
        <w:gridCol w:w="5922"/>
        <w:gridCol w:w="2371"/>
      </w:tblGrid>
      <w:tr w:rsidR="00E83AB3" w:rsidRPr="00E83AB3" w:rsidTr="00E83AB3">
        <w:trPr>
          <w:tblCellSpacing w:w="0" w:type="dxa"/>
        </w:trPr>
        <w:tc>
          <w:tcPr>
            <w:tcW w:w="133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Уровень</w:t>
            </w: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Вид оценочной процедуры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Сроки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9638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1-е классы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1330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t>Школьный</w:t>
            </w: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Стартовая диагностика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сентябрь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Предметный контроль знаний учащихся по итогам I полугодия</w:t>
            </w:r>
          </w:p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Третья–четвертая неделя декабря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9638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2-е классы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1330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t>Школьный</w:t>
            </w:r>
          </w:p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Входные диагностические работы по русскому языку и математике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Вторая</w:t>
            </w: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 неделя сентября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Административные контрольные работы за 1 четверть по русскому языку и математике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Третья неделя октября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Административные контрольные работы за 2 четверть по русскому языку и математике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Третья неделя декабря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lang w:val="ru-RU" w:eastAsia="ru-RU"/>
              </w:rPr>
              <w:t xml:space="preserve">Контрольная работа по математике 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Последняя неделя сентября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lang w:val="ru-RU" w:eastAsia="ru-RU"/>
              </w:rPr>
              <w:t>Контрольный диктант по русскому языку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lang w:val="ru-RU" w:eastAsia="ru-RU"/>
              </w:rPr>
              <w:t>Первая неделя октября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9638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3-е классы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1330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t>Школьный</w:t>
            </w:r>
          </w:p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 </w:t>
            </w: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Входные диагностические работы по русскому языку и математике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Вторая неделя сентября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t>Контрольная работа по теме «Понятие об умножении и делении»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t>Четвертая неделя сентября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Административные контрольные работы за 1 четверть по русскому языку и математике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Третья неделя октября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lang w:val="ru-RU" w:eastAsia="ru-RU"/>
              </w:rPr>
              <w:t>Контрольная работа по иностранному языку «Добро пожаловать в лесную школу»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lang w:val="ru-RU" w:eastAsia="ru-RU"/>
              </w:rPr>
              <w:t>Октябрь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lang w:val="ru-RU" w:eastAsia="ru-RU"/>
              </w:rPr>
              <w:t>Контрольная работа по математике «Табличное умножение и деление»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lang w:val="ru-RU" w:eastAsia="ru-RU"/>
              </w:rPr>
              <w:t>Ноябрь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lang w:val="ru-RU" w:eastAsia="ru-RU"/>
              </w:rPr>
              <w:t>Контрольная работа по русскому языку «Состав слова»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lang w:val="ru-RU" w:eastAsia="ru-RU"/>
              </w:rPr>
              <w:t>Ноябрь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Комплексная метапредметная работа (сформированность навыков читательской грамотности)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Вторая неделя декабря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Административные контрольные работы за 2 четверть по русскому языку и математике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Третья неделя декабря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Административная контрольная работа по окружающему миру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Декабрь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t>Контрольная работа по иностранному языку «Счастливые лесные уроки»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t>Декабрь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9638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4-е классы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1330" w:type="dxa"/>
            <w:vMerge w:val="restart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t>Школьный </w:t>
            </w: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Входные диагностические работы по русскому языку и математике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Вторая неделя сентября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t>Контрольная работа по математике «Числа от 1 до 1000. Четыре арифметических действия»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t>Последняя неделя сентября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t>Контрольная работа по математике «Числа от 1 до 1000. Нумерация»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t>Вторая неделя октября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t>Контрольный диктант по русскому языку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sz w:val="24"/>
                <w:szCs w:val="24"/>
                <w:lang w:val="ru-RU" w:eastAsia="ru-RU"/>
              </w:rPr>
              <w:t>Последняя неделя сентября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Административные контрольные работы за 1 четверть по русскому языку и математике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Третья неделя октября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Комплексная метапредметная работа (сформированность навыков читательской грамотности)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ru-RU" w:eastAsia="ru-RU"/>
              </w:rPr>
              <w:t>Вторая неделя декабря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lang w:val="ru-RU" w:eastAsia="ru-RU"/>
              </w:rPr>
              <w:t>Контрольная работа по иностранному языку «Контроль лексико-грамматических навыков, навыков аудирования, чтения, письменной и устной речи»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color w:val="000000"/>
                <w:lang w:val="ru-RU" w:eastAsia="ru-RU"/>
              </w:rPr>
              <w:t>Октябрь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Административные контрольные работы за 2 четверть по русскому языку и математике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Третья неделя декабря</w:t>
            </w:r>
          </w:p>
        </w:tc>
      </w:tr>
      <w:tr w:rsidR="00E83AB3" w:rsidRPr="00E83AB3" w:rsidTr="00E83AB3">
        <w:trPr>
          <w:tblCellSpacing w:w="0" w:type="dxa"/>
        </w:trPr>
        <w:tc>
          <w:tcPr>
            <w:tcW w:w="0" w:type="auto"/>
            <w:vMerge/>
            <w:vAlign w:val="center"/>
            <w:hideMark/>
          </w:tcPr>
          <w:p w:rsidR="00E83AB3" w:rsidRPr="00E83AB3" w:rsidRDefault="00E83AB3" w:rsidP="00E83AB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</w:p>
        </w:tc>
        <w:tc>
          <w:tcPr>
            <w:tcW w:w="596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E83AB3"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Контрольная работа по иностранному языку</w:t>
            </w:r>
          </w:p>
        </w:tc>
        <w:tc>
          <w:tcPr>
            <w:tcW w:w="234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83AB3" w:rsidRPr="00E83AB3" w:rsidRDefault="00E83AB3" w:rsidP="00E83AB3">
            <w:pPr>
              <w:spacing w:before="0" w:beforeAutospacing="0" w:after="200" w:afterAutospacing="0" w:line="273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ru-RU" w:eastAsia="ru-RU"/>
              </w:rPr>
              <w:t>Вторая неделя декабря</w:t>
            </w:r>
          </w:p>
        </w:tc>
      </w:tr>
    </w:tbl>
    <w:p w:rsidR="00E83AB3" w:rsidRDefault="00E83AB3" w:rsidP="00E83AB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32"/>
          <w:szCs w:val="24"/>
        </w:rPr>
      </w:pPr>
    </w:p>
    <w:p w:rsidR="00E83AB3" w:rsidRPr="00E83AB3" w:rsidRDefault="00E83AB3" w:rsidP="00E83AB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32"/>
          <w:szCs w:val="24"/>
          <w:lang w:val="ru-RU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24"/>
          <w:lang w:val="ru-RU"/>
        </w:rPr>
        <w:t>Второе полугодие</w:t>
      </w:r>
    </w:p>
    <w:p w:rsidR="00E83AB3" w:rsidRDefault="00E83AB3" w:rsidP="00E83AB3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32"/>
          <w:szCs w:val="24"/>
        </w:rPr>
      </w:pPr>
    </w:p>
    <w:tbl>
      <w:tblPr>
        <w:tblW w:w="0" w:type="auto"/>
        <w:tblInd w:w="13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788"/>
        <w:gridCol w:w="5476"/>
        <w:gridCol w:w="1942"/>
      </w:tblGrid>
      <w:tr w:rsidR="00E83AB3" w:rsidTr="00E83AB3"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6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 оценочной процедуры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</w:tr>
      <w:tr w:rsidR="00E83AB3" w:rsidTr="00E83AB3">
        <w:tc>
          <w:tcPr>
            <w:tcW w:w="92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1-е классы</w:t>
            </w:r>
          </w:p>
        </w:tc>
      </w:tr>
      <w:tr w:rsidR="00E83AB3" w:rsidTr="00E83AB3">
        <w:tc>
          <w:tcPr>
            <w:tcW w:w="1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 инициативе школы</w:t>
            </w:r>
          </w:p>
        </w:tc>
        <w:tc>
          <w:tcPr>
            <w:tcW w:w="6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Pr="00E83AB3" w:rsidRDefault="00E83AB3" w:rsidP="00E83AB3">
            <w:pPr>
              <w:spacing w:before="0" w:before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Диагностика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знаний учащихся по итогам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года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Четвертая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неделя мая</w:t>
            </w:r>
          </w:p>
        </w:tc>
      </w:tr>
      <w:tr w:rsidR="00E83AB3" w:rsidTr="00E83AB3">
        <w:tc>
          <w:tcPr>
            <w:tcW w:w="92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2-е классы</w:t>
            </w:r>
          </w:p>
        </w:tc>
      </w:tr>
      <w:tr w:rsidR="00E83AB3" w:rsidRPr="00DF1619" w:rsidTr="00E83AB3">
        <w:tc>
          <w:tcPr>
            <w:tcW w:w="108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 инициативе школы</w:t>
            </w:r>
          </w:p>
        </w:tc>
        <w:tc>
          <w:tcPr>
            <w:tcW w:w="6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математике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16.01, 6.02, 6.04, 26.04</w:t>
            </w:r>
          </w:p>
        </w:tc>
      </w:tr>
      <w:tr w:rsidR="00E83AB3" w:rsidRPr="00DF1619" w:rsidTr="00E83AB3">
        <w:tc>
          <w:tcPr>
            <w:tcW w:w="1081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Pr="00DF1619" w:rsidRDefault="00E83AB3" w:rsidP="00F9697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русскому языку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19.01, 6.03, 9.03, 12.04, 24.04</w:t>
            </w:r>
          </w:p>
        </w:tc>
      </w:tr>
      <w:tr w:rsidR="00E83AB3" w:rsidRPr="00E83AB3" w:rsidTr="00E83AB3">
        <w:tc>
          <w:tcPr>
            <w:tcW w:w="108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Административные контрольные работы за 3 и 4 четверть по русскому языку и математике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Третья неделя марта, четвертая неделя мая</w:t>
            </w:r>
          </w:p>
        </w:tc>
      </w:tr>
      <w:tr w:rsidR="00E83AB3" w:rsidTr="00E83AB3">
        <w:tc>
          <w:tcPr>
            <w:tcW w:w="1081" w:type="dxa"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26.01,16.03, 25.05</w:t>
            </w:r>
          </w:p>
        </w:tc>
      </w:tr>
      <w:tr w:rsidR="00E83AB3" w:rsidTr="00E83AB3">
        <w:tc>
          <w:tcPr>
            <w:tcW w:w="1081" w:type="dxa"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Иностранный язык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23.03, 15.05</w:t>
            </w:r>
          </w:p>
        </w:tc>
      </w:tr>
      <w:tr w:rsidR="00E83AB3" w:rsidTr="00E83AB3">
        <w:tc>
          <w:tcPr>
            <w:tcW w:w="920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3-е классы</w:t>
            </w:r>
          </w:p>
        </w:tc>
      </w:tr>
      <w:tr w:rsidR="00E83AB3" w:rsidTr="00E83AB3">
        <w:tc>
          <w:tcPr>
            <w:tcW w:w="1081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 инициативе школы</w:t>
            </w:r>
          </w:p>
        </w:tc>
        <w:tc>
          <w:tcPr>
            <w:tcW w:w="6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по математике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2.02, 21.02, 12.02, 12.04</w:t>
            </w:r>
          </w:p>
        </w:tc>
      </w:tr>
      <w:tr w:rsidR="00E83AB3" w:rsidTr="00E83AB3">
        <w:tc>
          <w:tcPr>
            <w:tcW w:w="1081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русскому языку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17.01, 1.02, 28.02, 13.04</w:t>
            </w:r>
          </w:p>
        </w:tc>
      </w:tr>
      <w:tr w:rsidR="00E83AB3" w:rsidRPr="00E83AB3" w:rsidTr="00E83AB3">
        <w:tc>
          <w:tcPr>
            <w:tcW w:w="108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Административные контрольные работы за 3 и 4 четверть по русскому языку и математике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Третья неделя марта, четвертая неделя мая</w:t>
            </w:r>
          </w:p>
        </w:tc>
      </w:tr>
      <w:tr w:rsidR="00E83AB3" w:rsidTr="00E83AB3">
        <w:tc>
          <w:tcPr>
            <w:tcW w:w="1081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Pr="00DF1619" w:rsidRDefault="00E83AB3" w:rsidP="00F9697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Контрольная работа по окружающему миру 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18.05</w:t>
            </w:r>
          </w:p>
        </w:tc>
      </w:tr>
      <w:tr w:rsidR="00E83AB3" w:rsidTr="00E83AB3">
        <w:tc>
          <w:tcPr>
            <w:tcW w:w="108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иностранному языку</w:t>
            </w:r>
          </w:p>
        </w:tc>
        <w:tc>
          <w:tcPr>
            <w:tcW w:w="2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17.05</w:t>
            </w:r>
          </w:p>
        </w:tc>
      </w:tr>
      <w:tr w:rsidR="00E83AB3" w:rsidTr="00E83AB3">
        <w:tc>
          <w:tcPr>
            <w:tcW w:w="9206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4-е классы</w:t>
            </w:r>
          </w:p>
        </w:tc>
      </w:tr>
      <w:tr w:rsidR="00E83AB3" w:rsidTr="00E83AB3"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 инициативе школы</w:t>
            </w:r>
          </w:p>
        </w:tc>
        <w:tc>
          <w:tcPr>
            <w:tcW w:w="6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работа по математике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7.02, 28.02, 14.03</w:t>
            </w:r>
          </w:p>
        </w:tc>
      </w:tr>
      <w:tr w:rsidR="00E83AB3" w:rsidTr="00E83AB3"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работа по русскому языку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8.02, 22.02, 25.04, 4.05</w:t>
            </w:r>
          </w:p>
        </w:tc>
      </w:tr>
      <w:tr w:rsidR="00E83AB3" w:rsidRPr="00E83AB3" w:rsidTr="00E83AB3"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Административные контрольные работы за 3 и 4 четверть по русскому языку и математике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Третья неделя марта, четвертая неделя мая</w:t>
            </w:r>
          </w:p>
        </w:tc>
      </w:tr>
      <w:tr w:rsidR="00E83AB3" w:rsidRPr="00E83AB3" w:rsidTr="00E83AB3"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Контрольная работа по иностранному языку 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Вторая неделя марта, третья неделя мая</w:t>
            </w:r>
          </w:p>
        </w:tc>
      </w:tr>
      <w:tr w:rsidR="00E83AB3" w:rsidTr="00E83AB3">
        <w:tc>
          <w:tcPr>
            <w:tcW w:w="10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26.01, 20.04, 23.05</w:t>
            </w:r>
          </w:p>
        </w:tc>
      </w:tr>
      <w:tr w:rsidR="00E83AB3" w:rsidRPr="00DF1619" w:rsidTr="00E83AB3">
        <w:tc>
          <w:tcPr>
            <w:tcW w:w="10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Федеральные оценочные процедуры</w:t>
            </w:r>
          </w:p>
        </w:tc>
        <w:tc>
          <w:tcPr>
            <w:tcW w:w="6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20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20.04 – 20.05</w:t>
            </w:r>
          </w:p>
        </w:tc>
      </w:tr>
      <w:tr w:rsidR="00E83AB3" w:rsidRPr="00E83AB3" w:rsidTr="00E83AB3">
        <w:tc>
          <w:tcPr>
            <w:tcW w:w="108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Окружающий мир/ литературное чтение/ иностранный язык</w:t>
            </w:r>
          </w:p>
        </w:tc>
        <w:tc>
          <w:tcPr>
            <w:tcW w:w="205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E83AB3" w:rsidRPr="00DF1619" w:rsidTr="00E83AB3">
        <w:tc>
          <w:tcPr>
            <w:tcW w:w="10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20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83AB3" w:rsidRDefault="00E83AB3" w:rsidP="00F96979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</w:tbl>
    <w:p w:rsidR="00E83AB3" w:rsidRDefault="00E83AB3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32"/>
          <w:szCs w:val="24"/>
          <w:lang w:val="ru-RU"/>
        </w:rPr>
      </w:pPr>
    </w:p>
    <w:p w:rsidR="00BA4252" w:rsidRDefault="00024F2F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32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32"/>
          <w:szCs w:val="24"/>
          <w:lang w:val="ru-RU"/>
        </w:rPr>
        <w:t>Второе</w:t>
      </w:r>
      <w:r>
        <w:rPr>
          <w:rFonts w:ascii="Times New Roman" w:hAnsi="Times New Roman" w:cs="Times New Roman"/>
          <w:b/>
          <w:bCs/>
          <w:color w:val="000000"/>
          <w:sz w:val="32"/>
          <w:szCs w:val="24"/>
        </w:rPr>
        <w:t xml:space="preserve"> полугодие</w:t>
      </w:r>
    </w:p>
    <w:p w:rsidR="00BA4252" w:rsidRDefault="00BA4252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32"/>
          <w:szCs w:val="24"/>
        </w:rPr>
      </w:pPr>
    </w:p>
    <w:tbl>
      <w:tblPr>
        <w:tblW w:w="0" w:type="auto"/>
        <w:tblInd w:w="-71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788"/>
        <w:gridCol w:w="6003"/>
        <w:gridCol w:w="2266"/>
      </w:tblGrid>
      <w:tr w:rsidR="00BA4252" w:rsidTr="00DF1619">
        <w:tc>
          <w:tcPr>
            <w:tcW w:w="1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6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Вид оценочной процедуры</w:t>
            </w:r>
          </w:p>
        </w:tc>
        <w:tc>
          <w:tcPr>
            <w:tcW w:w="2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</w:tr>
      <w:tr w:rsidR="00BA4252">
        <w:tc>
          <w:tcPr>
            <w:tcW w:w="10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1-е классы</w:t>
            </w:r>
          </w:p>
        </w:tc>
      </w:tr>
      <w:tr w:rsidR="00BA4252">
        <w:tc>
          <w:tcPr>
            <w:tcW w:w="16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 инициативе школы</w:t>
            </w:r>
          </w:p>
        </w:tc>
        <w:tc>
          <w:tcPr>
            <w:tcW w:w="6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Предметный контроль знаний учащихся по итогам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II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полугодия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Четвертая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неделя мая</w:t>
            </w:r>
          </w:p>
        </w:tc>
      </w:tr>
      <w:tr w:rsidR="00BA4252">
        <w:tc>
          <w:tcPr>
            <w:tcW w:w="10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2-е классы</w:t>
            </w:r>
          </w:p>
        </w:tc>
      </w:tr>
      <w:tr w:rsidR="00BA4252" w:rsidRPr="00DF1619">
        <w:tc>
          <w:tcPr>
            <w:tcW w:w="167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 инициативе школы</w:t>
            </w:r>
          </w:p>
        </w:tc>
        <w:tc>
          <w:tcPr>
            <w:tcW w:w="6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математике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DF161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16.01, 6.02,</w:t>
            </w:r>
            <w:r w:rsidR="00024F2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6.04, 26.04</w:t>
            </w:r>
          </w:p>
        </w:tc>
      </w:tr>
      <w:tr w:rsidR="00BA4252" w:rsidRPr="00DF1619">
        <w:tc>
          <w:tcPr>
            <w:tcW w:w="1677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Pr="00DF1619" w:rsidRDefault="00BA4252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русскому языку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DF1619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19.01, 6.03, 9.03, 12.04, 24</w:t>
            </w:r>
            <w:r w:rsidR="00024F2F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.04</w:t>
            </w:r>
          </w:p>
        </w:tc>
      </w:tr>
      <w:tr w:rsidR="00BA4252" w:rsidRPr="00E83AB3">
        <w:tc>
          <w:tcPr>
            <w:tcW w:w="167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BA4252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Административные контрольные работы за 3 и 4 четверть по русскому языку и математике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Третья неделя марта, четвертая неделя мая</w:t>
            </w:r>
          </w:p>
        </w:tc>
      </w:tr>
      <w:tr w:rsidR="00BA4252">
        <w:tc>
          <w:tcPr>
            <w:tcW w:w="1677" w:type="dxa"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BA4252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26.01,16.03, 25.05</w:t>
            </w:r>
          </w:p>
        </w:tc>
      </w:tr>
      <w:tr w:rsidR="00BA4252">
        <w:tc>
          <w:tcPr>
            <w:tcW w:w="1677" w:type="dxa"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BA4252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Иностранный язык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DF1619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23.03, 15</w:t>
            </w:r>
            <w:r w:rsidR="00024F2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.05</w:t>
            </w:r>
          </w:p>
        </w:tc>
      </w:tr>
      <w:tr w:rsidR="00BA4252">
        <w:tc>
          <w:tcPr>
            <w:tcW w:w="10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3-е классы</w:t>
            </w:r>
          </w:p>
        </w:tc>
      </w:tr>
      <w:tr w:rsidR="00BA4252">
        <w:tc>
          <w:tcPr>
            <w:tcW w:w="1677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 инициативе школы</w:t>
            </w:r>
          </w:p>
        </w:tc>
        <w:tc>
          <w:tcPr>
            <w:tcW w:w="6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по математике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2.02, 21.02, 12.02, 12.04</w:t>
            </w:r>
          </w:p>
        </w:tc>
      </w:tr>
      <w:tr w:rsidR="00BA4252">
        <w:tc>
          <w:tcPr>
            <w:tcW w:w="1677" w:type="dxa"/>
            <w:vMerge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BA4252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русскому языку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17.01, 1.02, 28.02, 13.04</w:t>
            </w:r>
          </w:p>
        </w:tc>
      </w:tr>
      <w:tr w:rsidR="00BA4252" w:rsidRPr="00E83AB3">
        <w:tc>
          <w:tcPr>
            <w:tcW w:w="167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BA4252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Административные контрольные работы за 3 и 4 четверть по русскому языку и математике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Третья неделя марта, четвертая неделя мая</w:t>
            </w:r>
          </w:p>
        </w:tc>
      </w:tr>
      <w:tr w:rsidR="00BA4252">
        <w:tc>
          <w:tcPr>
            <w:tcW w:w="1677" w:type="dxa"/>
            <w:vMerge/>
            <w:tcBorders>
              <w:left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Pr="00DF1619" w:rsidRDefault="00BA4252">
            <w:pPr>
              <w:spacing w:before="0" w:before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Контрольная работа по окружающему миру 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18.05</w:t>
            </w:r>
          </w:p>
        </w:tc>
      </w:tr>
      <w:tr w:rsidR="00BA4252">
        <w:tc>
          <w:tcPr>
            <w:tcW w:w="167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BA4252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60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Контрольная работа по иностранному языку</w:t>
            </w:r>
          </w:p>
        </w:tc>
        <w:tc>
          <w:tcPr>
            <w:tcW w:w="2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17.05</w:t>
            </w:r>
          </w:p>
        </w:tc>
      </w:tr>
      <w:tr w:rsidR="00BA4252">
        <w:tc>
          <w:tcPr>
            <w:tcW w:w="10057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4-е классы</w:t>
            </w:r>
          </w:p>
        </w:tc>
      </w:tr>
      <w:tr w:rsidR="00BA4252">
        <w:tc>
          <w:tcPr>
            <w:tcW w:w="16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Оценочные процедуры по инициативе школы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работа по математике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7.02, 28.02, 14.03</w:t>
            </w:r>
          </w:p>
        </w:tc>
      </w:tr>
      <w:tr w:rsidR="00BA4252">
        <w:tc>
          <w:tcPr>
            <w:tcW w:w="1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BA4252">
            <w:pPr>
              <w:spacing w:before="0" w:before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Контрольная работа по русскому языку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8.02, 22.02, 25.04, 4.05</w:t>
            </w:r>
          </w:p>
        </w:tc>
      </w:tr>
      <w:tr w:rsidR="00BA4252" w:rsidRPr="00E83AB3">
        <w:tc>
          <w:tcPr>
            <w:tcW w:w="1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BA4252">
            <w:pPr>
              <w:spacing w:before="0" w:before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Административные контрольные работы за 3 и 4 четверть по русскому языку и математике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Третья неделя марта, четвертая неделя мая</w:t>
            </w:r>
          </w:p>
        </w:tc>
      </w:tr>
      <w:tr w:rsidR="00BA4252" w:rsidRPr="00E83AB3">
        <w:tc>
          <w:tcPr>
            <w:tcW w:w="1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BA4252">
            <w:pPr>
              <w:spacing w:before="0" w:before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Контрольная работа по иностранному языку 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Вторая неделя марта, третья неделя мая</w:t>
            </w:r>
          </w:p>
        </w:tc>
      </w:tr>
      <w:tr w:rsidR="00BA4252">
        <w:tc>
          <w:tcPr>
            <w:tcW w:w="16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BA4252">
            <w:pPr>
              <w:spacing w:before="0" w:beforeAutospacing="0"/>
              <w:ind w:left="75" w:right="75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2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BA4252" w:rsidRDefault="00024F2F">
            <w:pPr>
              <w:spacing w:before="0" w:beforeAutospacing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26.01, 20.04, 23.05</w:t>
            </w:r>
          </w:p>
        </w:tc>
      </w:tr>
      <w:tr w:rsidR="00DF1619" w:rsidRPr="00DF1619" w:rsidTr="00C11916">
        <w:tc>
          <w:tcPr>
            <w:tcW w:w="16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619" w:rsidRDefault="00DF1619">
            <w:pPr>
              <w:spacing w:before="0" w:before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Федеральные оценочные процедуры</w:t>
            </w:r>
          </w:p>
        </w:tc>
        <w:tc>
          <w:tcPr>
            <w:tcW w:w="6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619" w:rsidRDefault="00DF161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Русский язык</w:t>
            </w:r>
          </w:p>
        </w:tc>
        <w:tc>
          <w:tcPr>
            <w:tcW w:w="22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619" w:rsidRDefault="00E83AB3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20.04 – 20.05</w:t>
            </w:r>
          </w:p>
        </w:tc>
      </w:tr>
      <w:tr w:rsidR="00DF1619" w:rsidRPr="00E83AB3" w:rsidTr="00DF1619">
        <w:tc>
          <w:tcPr>
            <w:tcW w:w="1788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619" w:rsidRDefault="00DF1619">
            <w:pPr>
              <w:spacing w:before="0" w:before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619" w:rsidRDefault="00DF161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Окружающий мир/ литературное чтение/ иностранный язык</w:t>
            </w:r>
          </w:p>
        </w:tc>
        <w:tc>
          <w:tcPr>
            <w:tcW w:w="22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619" w:rsidRDefault="00DF1619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DF1619" w:rsidRPr="00DF1619" w:rsidTr="00DF1619">
        <w:tc>
          <w:tcPr>
            <w:tcW w:w="17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619" w:rsidRDefault="00DF1619">
            <w:pPr>
              <w:spacing w:before="0" w:beforeAutospacing="0"/>
              <w:ind w:left="75" w:right="75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6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619" w:rsidRDefault="00DF1619">
            <w:pPr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22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F1619" w:rsidRDefault="00DF1619">
            <w:pPr>
              <w:spacing w:before="0" w:beforeAutospacing="0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</w:tbl>
    <w:p w:rsidR="00BA4252" w:rsidRDefault="00BA4252">
      <w:pPr>
        <w:spacing w:before="0" w:beforeAutospacing="0"/>
        <w:rPr>
          <w:rFonts w:ascii="Times New Roman" w:hAnsi="Times New Roman" w:cs="Times New Roman"/>
          <w:sz w:val="24"/>
          <w:szCs w:val="24"/>
          <w:lang w:val="ru-RU"/>
        </w:rPr>
      </w:pPr>
    </w:p>
    <w:sectPr w:rsidR="00BA4252">
      <w:pgSz w:w="11907" w:h="16839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62AE" w:rsidRDefault="000F62AE">
      <w:pPr>
        <w:spacing w:after="0"/>
      </w:pPr>
      <w:r>
        <w:separator/>
      </w:r>
    </w:p>
  </w:endnote>
  <w:endnote w:type="continuationSeparator" w:id="0">
    <w:p w:rsidR="000F62AE" w:rsidRDefault="000F62A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62AE" w:rsidRDefault="000F62AE">
      <w:pPr>
        <w:spacing w:after="0"/>
      </w:pPr>
      <w:r>
        <w:separator/>
      </w:r>
    </w:p>
  </w:footnote>
  <w:footnote w:type="continuationSeparator" w:id="0">
    <w:p w:rsidR="000F62AE" w:rsidRDefault="000F62A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252"/>
    <w:rsid w:val="00024F2F"/>
    <w:rsid w:val="000F62AE"/>
    <w:rsid w:val="00433D62"/>
    <w:rsid w:val="00BA4252"/>
    <w:rsid w:val="00DF1619"/>
    <w:rsid w:val="00E83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B6F5A1"/>
  <w15:docId w15:val="{BCAB8D0B-FF65-4548-AB09-35E170735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before="0" w:after="0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after="0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after="0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after="0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/>
    </w:pPr>
    <w:rPr>
      <w:color w:val="404040"/>
      <w:sz w:val="20"/>
      <w:szCs w:val="20"/>
      <w:lang w:val="ru-RU"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basedOn w:val="a0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pPr>
      <w:spacing w:after="0"/>
    </w:pPr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  <w:pPr>
      <w:spacing w:after="0" w:afterAutospacing="0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a">
    <w:name w:val="Balloon Text"/>
    <w:basedOn w:val="a"/>
    <w:link w:val="afb"/>
    <w:uiPriority w:val="99"/>
    <w:semiHidden/>
    <w:unhideWhenUsed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fb">
    <w:name w:val="Текст выноски Знак"/>
    <w:basedOn w:val="a0"/>
    <w:link w:val="afa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56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Times New Roman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823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Викторовна</dc:creator>
  <dc:description>Подготовлено экспертами Актион-МЦФЭР</dc:description>
  <cp:lastModifiedBy>teacher</cp:lastModifiedBy>
  <cp:revision>2</cp:revision>
  <dcterms:created xsi:type="dcterms:W3CDTF">2025-10-13T08:09:00Z</dcterms:created>
  <dcterms:modified xsi:type="dcterms:W3CDTF">2025-10-13T08:09:00Z</dcterms:modified>
</cp:coreProperties>
</file>